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D8" w:rsidRPr="000E793B" w:rsidRDefault="005A33D8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Пәггің сипаттамасы</w:t>
      </w:r>
    </w:p>
    <w:p w:rsidR="001C5038" w:rsidRPr="000E793B" w:rsidRDefault="001C5038" w:rsidP="005A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79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 </w:t>
      </w:r>
      <w:proofErr w:type="gramStart"/>
      <w:r w:rsidRPr="000E793B">
        <w:rPr>
          <w:rFonts w:ascii="Times New Roman" w:eastAsia="Calibri" w:hAnsi="Times New Roman" w:cs="Times New Roman"/>
          <w:sz w:val="24"/>
          <w:szCs w:val="24"/>
          <w:lang w:val="en-US"/>
        </w:rPr>
        <w:t>3215</w:t>
      </w:r>
      <w:r w:rsidR="0074070A"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A33D8"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E79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Тағамдық</w:t>
      </w:r>
      <w:r w:rsidRPr="000E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химия» </w:t>
      </w:r>
    </w:p>
    <w:p w:rsidR="005A33D8" w:rsidRPr="000E793B" w:rsidRDefault="005A33D8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1 семестр 2018 год</w:t>
      </w:r>
    </w:p>
    <w:p w:rsidR="0074070A" w:rsidRPr="000E793B" w:rsidRDefault="0074070A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C5038" w:rsidRPr="000E793B" w:rsidRDefault="001C5038" w:rsidP="001C503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«Тағамдық химия» курсында азық-түлік өнімдерінің сапасының және тағамдық құндылығының сипаттамасы берілген, дұрыс және рационалды негізінің қысқаша теориясы, асқорыту биохимиясының негіздері. Ақуыздардың, майлардың және көмірсулардың макро және микронутриенттерінің адам ағзасындағы ролі көрсетілген.</w:t>
      </w:r>
    </w:p>
    <w:p w:rsidR="004B433C" w:rsidRPr="000E793B" w:rsidRDefault="005A33D8" w:rsidP="001C503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Кредит саны мен оқу мерзімі </w:t>
      </w:r>
      <w:r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Барлығы – </w:t>
      </w:r>
      <w:r w:rsidR="001C5038"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1C5038"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кредит</w:t>
      </w:r>
    </w:p>
    <w:p w:rsidR="0074070A" w:rsidRPr="000E793B" w:rsidRDefault="001C5038" w:rsidP="004B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аудиториялық сабақтар – 60 сағат (Дәріс - 30 сағат ,Тәжірибелік сабақтар – 30 сағат)</w:t>
      </w:r>
      <w:r w:rsidRPr="000E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33C"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Аудиториядан тыс: СӨЖ –   120 сағат, оның ішінде СМӨЖ – 30 сағат</w:t>
      </w:r>
    </w:p>
    <w:p w:rsidR="001C5038" w:rsidRPr="000E793B" w:rsidRDefault="005A33D8" w:rsidP="001C50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3) </w:t>
      </w:r>
      <w:r w:rsidRPr="000E79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Пәннің мақсаты</w:t>
      </w:r>
      <w:r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</w:t>
      </w:r>
      <w:r w:rsidR="0074070A" w:rsidRPr="000E793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1C5038"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технологиялық үрдістерде  макро және микронутриенттредің негізгі биохимиялық және физикалық-химиялық өзгерулерімен таныстыру.</w:t>
      </w:r>
    </w:p>
    <w:p w:rsidR="005A33D8" w:rsidRPr="000E793B" w:rsidRDefault="005A33D8" w:rsidP="001C503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4) </w:t>
      </w:r>
      <w:r w:rsidRPr="000E793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Білімге, икемділікке және машықтарға қойылатын талаптар </w:t>
      </w:r>
    </w:p>
    <w:p w:rsidR="001C5038" w:rsidRPr="001C5038" w:rsidRDefault="001C5038" w:rsidP="001C5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пәнді оқу нәтижесінде студент істей алу керек: тамақ өнімдерінің құрамының және ағзадағы орны арасындағы қарым-қатынасты логикалық дұрыс және аргументтеп көрсету;</w:t>
      </w:r>
    </w:p>
    <w:p w:rsidR="001C5038" w:rsidRPr="001C5038" w:rsidRDefault="001C5038" w:rsidP="001C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білу керек:</w:t>
      </w:r>
    </w:p>
    <w:p w:rsidR="001C5038" w:rsidRPr="001C5038" w:rsidRDefault="001C5038" w:rsidP="001C5038">
      <w:pPr>
        <w:numPr>
          <w:ilvl w:val="0"/>
          <w:numId w:val="13"/>
        </w:num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тамақ жүйелерінің (азық-түлік шикізаты,  жартылай фабрикаттар және дайын өнімдер) химиялық құрамын;</w:t>
      </w:r>
    </w:p>
    <w:p w:rsidR="001C5038" w:rsidRPr="001C5038" w:rsidRDefault="001C5038" w:rsidP="001C5038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 ағзасында және дайындаудың, өңдеудің және сақтаудың технологиялық процесстерінде химиялық құрамы компоненттерінің өзгерулерін.</w:t>
      </w:r>
    </w:p>
    <w:p w:rsidR="001C5038" w:rsidRPr="001C5038" w:rsidRDefault="001C5038" w:rsidP="001C5038">
      <w:pPr>
        <w:spacing w:after="0" w:line="240" w:lineRule="auto"/>
        <w:ind w:left="425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Қалыптасатын компетенциялар:</w:t>
      </w:r>
    </w:p>
    <w:p w:rsidR="001C5038" w:rsidRPr="001C5038" w:rsidRDefault="001C5038" w:rsidP="001C5038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тамақ өнімдерінің негізгі компоненттерінің өзгерулерінің жалпы заңдылықтарын және факторлардың тамақ өнімдерінің құрамы мен құрылымын білу және түсіну;</w:t>
      </w:r>
    </w:p>
    <w:p w:rsidR="001C5038" w:rsidRPr="001C5038" w:rsidRDefault="001C5038" w:rsidP="001C5038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білімдер мен түсініктемелерді тамақ өнімдерінің технологиялық прцесстерінде қолдану;</w:t>
      </w:r>
    </w:p>
    <w:p w:rsidR="001C5038" w:rsidRPr="001C5038" w:rsidRDefault="001C5038" w:rsidP="001C5038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тағамдық заттардың тазартуы мен каталитикалық модификациясының, фракцинирлеу, бөлу әдістері туралы, талдау әдістері, тағам дық қоспалар, табиғи токсикаанттар туралы талдаулардың қалыптасуы;</w:t>
      </w:r>
    </w:p>
    <w:p w:rsidR="001C5038" w:rsidRPr="001C5038" w:rsidRDefault="001C5038" w:rsidP="001C5038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ғылыми және диплом жұмыстарын жазуда, баяндамалар, мақалалар, талдаулар жасауда коммуникациялар;</w:t>
      </w:r>
    </w:p>
    <w:p w:rsidR="001C5038" w:rsidRPr="001C5038" w:rsidRDefault="001C5038" w:rsidP="001C5038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тамақ өнімдерінің құрамы мен оның негізгі құрылымын оқыту дағдылары.</w:t>
      </w:r>
    </w:p>
    <w:p w:rsidR="001C5038" w:rsidRPr="001C5038" w:rsidRDefault="001C5038" w:rsidP="001C5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A33D8" w:rsidRPr="000E793B" w:rsidRDefault="005A33D8" w:rsidP="005A3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5) Мазмұны: </w:t>
      </w:r>
      <w:r w:rsidRPr="000E79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Сабақтар түріне байланысты академиялық сағаттардың үлестіруы </w:t>
      </w:r>
    </w:p>
    <w:p w:rsidR="005A33D8" w:rsidRPr="000E793B" w:rsidRDefault="005A33D8" w:rsidP="005A3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4070A" w:rsidRPr="000E793B" w:rsidRDefault="0074070A" w:rsidP="00740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Сабақ түрі бойынша академиялық сағаттар санының бөлінуі </w:t>
      </w:r>
    </w:p>
    <w:p w:rsidR="0074070A" w:rsidRPr="000E793B" w:rsidRDefault="0074070A" w:rsidP="00740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B433C" w:rsidRPr="000E793B" w:rsidRDefault="004B433C" w:rsidP="004B4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E79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Сабақтар түріне байланысты академиялық сағаттардың үлестіруы </w:t>
      </w: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993"/>
        <w:gridCol w:w="992"/>
        <w:gridCol w:w="1134"/>
        <w:gridCol w:w="850"/>
        <w:gridCol w:w="993"/>
      </w:tblGrid>
      <w:tr w:rsidR="001C5038" w:rsidRPr="001C5038" w:rsidTr="001C5038">
        <w:tc>
          <w:tcPr>
            <w:tcW w:w="392" w:type="dxa"/>
            <w:vMerge w:val="restart"/>
          </w:tcPr>
          <w:p w:rsidR="001C5038" w:rsidRPr="001C5038" w:rsidRDefault="001C5038" w:rsidP="001C5038">
            <w:pPr>
              <w:spacing w:after="0" w:line="240" w:lineRule="auto"/>
              <w:ind w:left="-99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C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vMerge w:val="restart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Тақырыптың атауы</w:t>
            </w:r>
          </w:p>
        </w:tc>
        <w:tc>
          <w:tcPr>
            <w:tcW w:w="3119" w:type="dxa"/>
            <w:gridSpan w:val="3"/>
          </w:tcPr>
          <w:p w:rsidR="001C5038" w:rsidRPr="001C5038" w:rsidRDefault="001C5038" w:rsidP="001C5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Сабақтар түрі бойынша аудиториялық сағаттардың саны</w:t>
            </w:r>
          </w:p>
        </w:tc>
        <w:tc>
          <w:tcPr>
            <w:tcW w:w="1843" w:type="dxa"/>
            <w:gridSpan w:val="2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C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proofErr w:type="gramEnd"/>
          </w:p>
        </w:tc>
      </w:tr>
      <w:tr w:rsidR="001C5038" w:rsidRPr="001C5038" w:rsidTr="001C5038">
        <w:tc>
          <w:tcPr>
            <w:tcW w:w="392" w:type="dxa"/>
            <w:vMerge/>
            <w:vAlign w:val="center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C5038" w:rsidRPr="001C5038" w:rsidRDefault="001C5038" w:rsidP="001C503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дәрістер</w:t>
            </w:r>
          </w:p>
        </w:tc>
        <w:tc>
          <w:tcPr>
            <w:tcW w:w="992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тәжір</w:t>
            </w:r>
            <w:r w:rsidRPr="001C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C5038" w:rsidRPr="001C5038" w:rsidRDefault="001C5038" w:rsidP="001C5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(семин)</w:t>
            </w:r>
          </w:p>
        </w:tc>
        <w:tc>
          <w:tcPr>
            <w:tcW w:w="1134" w:type="dxa"/>
          </w:tcPr>
          <w:p w:rsidR="001C5038" w:rsidRPr="001C5038" w:rsidRDefault="001C5038" w:rsidP="001C5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зерт</w:t>
            </w:r>
            <w:r w:rsidRPr="001C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C5038" w:rsidRPr="001C5038" w:rsidRDefault="001C5038" w:rsidP="001C50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</w:t>
            </w:r>
          </w:p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C5038" w:rsidRPr="001C5038" w:rsidRDefault="001C5038" w:rsidP="001C50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</w:p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СӨЖМ</w:t>
            </w:r>
          </w:p>
        </w:tc>
      </w:tr>
      <w:tr w:rsidR="001C5038" w:rsidRPr="001C5038" w:rsidTr="001C5038">
        <w:tc>
          <w:tcPr>
            <w:tcW w:w="392" w:type="dxa"/>
            <w:vAlign w:val="center"/>
          </w:tcPr>
          <w:p w:rsidR="001C5038" w:rsidRPr="001C5038" w:rsidRDefault="001C5038" w:rsidP="001C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C5038" w:rsidRPr="001C5038" w:rsidRDefault="001C5038" w:rsidP="001C50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 1. </w:t>
            </w: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Онтайлы тамақтанудың негіздері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1C5038" w:rsidRPr="001C5038" w:rsidTr="001C5038">
        <w:tc>
          <w:tcPr>
            <w:tcW w:w="392" w:type="dxa"/>
            <w:vAlign w:val="center"/>
          </w:tcPr>
          <w:p w:rsidR="001C5038" w:rsidRPr="001C5038" w:rsidRDefault="001C5038" w:rsidP="001C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</w:tcPr>
          <w:p w:rsidR="001C5038" w:rsidRPr="001C5038" w:rsidRDefault="001C5038" w:rsidP="001C50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 2. </w:t>
            </w: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Ақуыздар және азотты заттар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134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C5038" w:rsidRPr="001C5038" w:rsidTr="001C5038">
        <w:tc>
          <w:tcPr>
            <w:tcW w:w="392" w:type="dxa"/>
            <w:vAlign w:val="center"/>
          </w:tcPr>
          <w:p w:rsidR="001C5038" w:rsidRPr="001C5038" w:rsidRDefault="001C5038" w:rsidP="001C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1C5038" w:rsidRPr="001C5038" w:rsidRDefault="001C5038" w:rsidP="001C50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 3. </w:t>
            </w: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Көмірсулар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134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C5038" w:rsidRPr="001C5038" w:rsidTr="001C5038">
        <w:tc>
          <w:tcPr>
            <w:tcW w:w="392" w:type="dxa"/>
            <w:vAlign w:val="center"/>
          </w:tcPr>
          <w:p w:rsidR="001C5038" w:rsidRPr="001C5038" w:rsidRDefault="001C5038" w:rsidP="001C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1C5038" w:rsidRPr="001C5038" w:rsidRDefault="001C5038" w:rsidP="001C50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 4. </w:t>
            </w: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Липидтер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134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C5038" w:rsidRPr="001C5038" w:rsidTr="001C5038">
        <w:tc>
          <w:tcPr>
            <w:tcW w:w="392" w:type="dxa"/>
            <w:vAlign w:val="center"/>
          </w:tcPr>
          <w:p w:rsidR="001C5038" w:rsidRPr="001C5038" w:rsidRDefault="001C5038" w:rsidP="001C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1C5038" w:rsidRPr="001C5038" w:rsidRDefault="001C5038" w:rsidP="001C50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 5. </w:t>
            </w: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Витаминдер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134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C5038" w:rsidRPr="001C5038" w:rsidTr="001C5038">
        <w:tc>
          <w:tcPr>
            <w:tcW w:w="392" w:type="dxa"/>
            <w:vAlign w:val="center"/>
          </w:tcPr>
          <w:p w:rsidR="001C5038" w:rsidRPr="001C5038" w:rsidRDefault="001C5038" w:rsidP="001C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9" w:type="dxa"/>
          </w:tcPr>
          <w:p w:rsidR="001C5038" w:rsidRPr="001C5038" w:rsidRDefault="001C5038" w:rsidP="001C50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6. Минералды заттар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1C5038" w:rsidRPr="001C5038" w:rsidTr="001C5038">
        <w:tc>
          <w:tcPr>
            <w:tcW w:w="392" w:type="dxa"/>
            <w:vAlign w:val="center"/>
          </w:tcPr>
          <w:p w:rsidR="001C5038" w:rsidRPr="001C5038" w:rsidRDefault="001C5038" w:rsidP="001C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9" w:type="dxa"/>
          </w:tcPr>
          <w:p w:rsidR="001C5038" w:rsidRPr="001C5038" w:rsidRDefault="001C5038" w:rsidP="001C50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7. Щикі затта және тамақ өнімдеріндегі су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34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1C5038" w:rsidRPr="001C5038" w:rsidTr="001C5038">
        <w:tc>
          <w:tcPr>
            <w:tcW w:w="392" w:type="dxa"/>
            <w:vAlign w:val="center"/>
          </w:tcPr>
          <w:p w:rsidR="001C5038" w:rsidRPr="001C5038" w:rsidRDefault="001C5038" w:rsidP="001C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9" w:type="dxa"/>
          </w:tcPr>
          <w:p w:rsidR="001C5038" w:rsidRPr="001C5038" w:rsidRDefault="001C5038" w:rsidP="001C50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 8. Тамақтың басқа компоненттері 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34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1C5038" w:rsidRPr="001C5038" w:rsidTr="001C5038">
        <w:tc>
          <w:tcPr>
            <w:tcW w:w="392" w:type="dxa"/>
            <w:vAlign w:val="center"/>
          </w:tcPr>
          <w:p w:rsidR="001C5038" w:rsidRPr="001C5038" w:rsidRDefault="001C5038" w:rsidP="001C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9" w:type="dxa"/>
          </w:tcPr>
          <w:p w:rsidR="001C5038" w:rsidRPr="001C5038" w:rsidRDefault="001C5038" w:rsidP="001C50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 9. Тамақ өнімдерінің қауіпсіздігі 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134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C5038" w:rsidRPr="001C5038" w:rsidTr="001C5038">
        <w:tc>
          <w:tcPr>
            <w:tcW w:w="392" w:type="dxa"/>
            <w:vAlign w:val="center"/>
          </w:tcPr>
          <w:p w:rsidR="001C5038" w:rsidRPr="001C5038" w:rsidRDefault="001C5038" w:rsidP="001C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19" w:type="dxa"/>
          </w:tcPr>
          <w:p w:rsidR="001C5038" w:rsidRPr="001C5038" w:rsidRDefault="001C5038" w:rsidP="001C503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Барлығы: 180  (4 кредит)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992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4" w:type="dxa"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  <w:tc>
          <w:tcPr>
            <w:tcW w:w="993" w:type="dxa"/>
          </w:tcPr>
          <w:p w:rsidR="001C5038" w:rsidRPr="001C5038" w:rsidRDefault="001C5038" w:rsidP="001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</w:tr>
    </w:tbl>
    <w:p w:rsidR="004B433C" w:rsidRPr="000E793B" w:rsidRDefault="004B433C" w:rsidP="00740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33D8" w:rsidRPr="000E793B" w:rsidRDefault="005A33D8" w:rsidP="005A3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038" w:rsidRPr="000E793B" w:rsidRDefault="0074070A" w:rsidP="001C5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79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6) </w:t>
      </w:r>
      <w:r w:rsidR="005A33D8" w:rsidRPr="000E79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Пререквизиттер: </w:t>
      </w:r>
      <w:r w:rsidR="001C5038"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Пререквизиттер: бейорганикалық химия, органикалық химия, биохимия, микробиология, биотехнология и биобезопасность.</w:t>
      </w:r>
    </w:p>
    <w:p w:rsidR="005A33D8" w:rsidRPr="000E793B" w:rsidRDefault="005A33D8" w:rsidP="001C503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7)  </w:t>
      </w:r>
      <w:r w:rsidRPr="000E793B">
        <w:rPr>
          <w:rFonts w:ascii="Times New Roman" w:eastAsia="Calibri" w:hAnsi="Times New Roman" w:cs="Times New Roman"/>
          <w:sz w:val="24"/>
          <w:szCs w:val="24"/>
        </w:rPr>
        <w:t>Негізгі:</w:t>
      </w:r>
    </w:p>
    <w:p w:rsidR="001C5038" w:rsidRPr="001C5038" w:rsidRDefault="001C5038" w:rsidP="001C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Әлмағамбетов Қ.Х. Микроорганизмдер биотехнологиясы. – Астана, 2008. – 253 б.</w:t>
      </w:r>
    </w:p>
    <w:p w:rsidR="001C5038" w:rsidRPr="001C5038" w:rsidRDefault="001C5038" w:rsidP="001C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 Аубакиров Х.Ә. Биотехнология. – Алматы.: Дәуір, 2011. – 215 б.</w:t>
      </w:r>
    </w:p>
    <w:p w:rsidR="001C5038" w:rsidRPr="001C5038" w:rsidRDefault="001C5038" w:rsidP="001C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 Әлмағамбетов Қ.Х. Биотехнология негіздері. – Астана, 2008. – 228 б.</w:t>
      </w:r>
    </w:p>
    <w:p w:rsidR="004B433C" w:rsidRPr="000E793B" w:rsidRDefault="004B433C" w:rsidP="005A3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0E793B" w:rsidRDefault="005A33D8" w:rsidP="005A3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8)</w:t>
      </w:r>
      <w:r w:rsidRPr="000E793B">
        <w:rPr>
          <w:rFonts w:ascii="Times New Roman" w:eastAsia="Calibri" w:hAnsi="Times New Roman" w:cs="Times New Roman"/>
          <w:sz w:val="24"/>
          <w:szCs w:val="24"/>
        </w:rPr>
        <w:t>Қосымша:</w:t>
      </w:r>
    </w:p>
    <w:p w:rsidR="001C5038" w:rsidRPr="001C5038" w:rsidRDefault="001C5038" w:rsidP="001C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x-none"/>
        </w:rPr>
      </w:pPr>
      <w:r w:rsidRPr="001C5038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x-none"/>
        </w:rPr>
        <w:t xml:space="preserve">1 Нечаев А.П., Траубенберг С.Е. Пищевая химия. 2-е издание. – СПб: ГИОРД, 2003. – 640 с.  </w:t>
      </w:r>
    </w:p>
    <w:p w:rsidR="001C5038" w:rsidRPr="001C5038" w:rsidRDefault="001C5038" w:rsidP="001C5038">
      <w:pPr>
        <w:widowControl w:val="0"/>
        <w:spacing w:after="0" w:line="240" w:lineRule="auto"/>
        <w:ind w:firstLine="7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eastAsia="ru-RU"/>
        </w:rPr>
        <w:t>2 Шарфунова И.Б. Конспект лекций. Стр. 9-138 данного пособия.</w:t>
      </w:r>
    </w:p>
    <w:p w:rsidR="001C5038" w:rsidRPr="001C5038" w:rsidRDefault="001C5038" w:rsidP="001C5038">
      <w:pPr>
        <w:widowControl w:val="0"/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38">
        <w:rPr>
          <w:rFonts w:ascii="Times New Roman" w:eastAsia="Times New Roman" w:hAnsi="Times New Roman" w:cs="Times New Roman"/>
          <w:sz w:val="24"/>
          <w:szCs w:val="24"/>
          <w:lang w:eastAsia="ru-RU"/>
        </w:rPr>
        <w:t>3 Пищевая химия /Нечаев А.П., Траубенберг С.Е., Кочеткова А.А. и др. Под ред. А.П. Нечаева: Учебник. – СПб</w:t>
      </w:r>
      <w:proofErr w:type="gramStart"/>
      <w:r w:rsidRPr="001C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C5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ГИОРД, 2001. – 592 с.</w:t>
      </w:r>
    </w:p>
    <w:p w:rsidR="005A33D8" w:rsidRPr="000E793B" w:rsidRDefault="004B433C" w:rsidP="001C503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793B">
        <w:rPr>
          <w:rFonts w:ascii="Times New Roman" w:eastAsia="Calibri" w:hAnsi="Times New Roman" w:cs="Times New Roman"/>
          <w:sz w:val="24"/>
          <w:szCs w:val="24"/>
        </w:rPr>
        <w:t>.</w:t>
      </w:r>
      <w:r w:rsidR="005A33D8"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Координатор : каф</w:t>
      </w:r>
      <w:r w:rsidR="0074070A"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едра меңгерушіс</w:t>
      </w:r>
      <w:proofErr w:type="gramStart"/>
      <w:r w:rsidR="0074070A"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і</w:t>
      </w:r>
      <w:r w:rsidR="0074070A" w:rsidRPr="000E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70A"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Қ.</w:t>
      </w:r>
      <w:proofErr w:type="gramEnd"/>
      <w:r w:rsidR="0074070A"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С. Исаева</w:t>
      </w:r>
    </w:p>
    <w:p w:rsidR="005A33D8" w:rsidRPr="000E793B" w:rsidRDefault="005A33D8" w:rsidP="005A33D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Компьютерді қолдану</w:t>
      </w:r>
    </w:p>
    <w:p w:rsidR="005A33D8" w:rsidRPr="000E793B" w:rsidRDefault="005A33D8" w:rsidP="001C5038">
      <w:pPr>
        <w:shd w:val="clear" w:color="auto" w:fill="FFFFFF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11)Зертх</w:t>
      </w:r>
      <w:r w:rsidR="004B433C"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аналық жұмыстар </w:t>
      </w:r>
      <w:r w:rsidR="001C5038"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мен жоба жоқ</w:t>
      </w:r>
    </w:p>
    <w:p w:rsidR="005A33D8" w:rsidRPr="000E793B" w:rsidRDefault="005A33D8" w:rsidP="005A3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0E793B" w:rsidRDefault="0074070A" w:rsidP="005A3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</w:pPr>
      <w:r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>Оқытушы : Жагипарова М.Е.</w:t>
      </w:r>
      <w:r w:rsidR="005A33D8" w:rsidRPr="000E79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Күні:</w:t>
      </w:r>
    </w:p>
    <w:p w:rsidR="005A33D8" w:rsidRPr="000E793B" w:rsidRDefault="005A33D8" w:rsidP="005A3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0E793B" w:rsidRDefault="005A33D8" w:rsidP="005A33D8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</w:pPr>
    </w:p>
    <w:p w:rsidR="005A33D8" w:rsidRPr="000E793B" w:rsidRDefault="005A33D8" w:rsidP="005A33D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41BF" w:rsidRPr="000E793B" w:rsidRDefault="003441BF" w:rsidP="005A33D8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3441BF" w:rsidRPr="000E793B" w:rsidSect="00EE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807"/>
    <w:multiLevelType w:val="hybridMultilevel"/>
    <w:tmpl w:val="DFD0E684"/>
    <w:lvl w:ilvl="0" w:tplc="19F06610">
      <w:start w:val="6"/>
      <w:numFmt w:val="decimal"/>
      <w:lvlText w:val="%1)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D6D90"/>
    <w:multiLevelType w:val="hybridMultilevel"/>
    <w:tmpl w:val="861C8752"/>
    <w:lvl w:ilvl="0" w:tplc="97B477E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1181C"/>
    <w:multiLevelType w:val="hybridMultilevel"/>
    <w:tmpl w:val="E424C642"/>
    <w:lvl w:ilvl="0" w:tplc="00C25EB6">
      <w:start w:val="6"/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1C2B4ECF"/>
    <w:multiLevelType w:val="hybridMultilevel"/>
    <w:tmpl w:val="D91820CC"/>
    <w:lvl w:ilvl="0" w:tplc="6D386C30">
      <w:start w:val="1"/>
      <w:numFmt w:val="decimal"/>
      <w:lvlText w:val="%1)"/>
      <w:lvlJc w:val="left"/>
      <w:pPr>
        <w:ind w:left="1683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CD4733"/>
    <w:multiLevelType w:val="hybridMultilevel"/>
    <w:tmpl w:val="FE2C9374"/>
    <w:lvl w:ilvl="0" w:tplc="AEE62042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F7442"/>
    <w:multiLevelType w:val="hybridMultilevel"/>
    <w:tmpl w:val="7A9AC10E"/>
    <w:lvl w:ilvl="0" w:tplc="31C25F60">
      <w:start w:val="4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C6EF5"/>
    <w:multiLevelType w:val="hybridMultilevel"/>
    <w:tmpl w:val="A90CAF40"/>
    <w:lvl w:ilvl="0" w:tplc="01D0CE0E">
      <w:start w:val="9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701489"/>
    <w:multiLevelType w:val="hybridMultilevel"/>
    <w:tmpl w:val="B67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67B68"/>
    <w:multiLevelType w:val="hybridMultilevel"/>
    <w:tmpl w:val="87761D28"/>
    <w:lvl w:ilvl="0" w:tplc="CA909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EEAD3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0CB5"/>
    <w:multiLevelType w:val="hybridMultilevel"/>
    <w:tmpl w:val="AEC2CB1C"/>
    <w:lvl w:ilvl="0" w:tplc="60B09EAC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E01479"/>
    <w:multiLevelType w:val="hybridMultilevel"/>
    <w:tmpl w:val="2ADCB86C"/>
    <w:lvl w:ilvl="0" w:tplc="DDFA5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1031A"/>
    <w:multiLevelType w:val="hybridMultilevel"/>
    <w:tmpl w:val="F7B0E69C"/>
    <w:lvl w:ilvl="0" w:tplc="87FC30D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21A"/>
    <w:rsid w:val="000D22C3"/>
    <w:rsid w:val="000E793B"/>
    <w:rsid w:val="001C5038"/>
    <w:rsid w:val="001E75ED"/>
    <w:rsid w:val="00241272"/>
    <w:rsid w:val="003441BF"/>
    <w:rsid w:val="00363AA5"/>
    <w:rsid w:val="003E5F79"/>
    <w:rsid w:val="00411ED5"/>
    <w:rsid w:val="004B433C"/>
    <w:rsid w:val="005A33D8"/>
    <w:rsid w:val="00623493"/>
    <w:rsid w:val="00627C87"/>
    <w:rsid w:val="00641CCF"/>
    <w:rsid w:val="0065421A"/>
    <w:rsid w:val="0074070A"/>
    <w:rsid w:val="00752CC5"/>
    <w:rsid w:val="007C0A67"/>
    <w:rsid w:val="00855589"/>
    <w:rsid w:val="008F4F78"/>
    <w:rsid w:val="00A95CF7"/>
    <w:rsid w:val="00AD1E9C"/>
    <w:rsid w:val="00B228A0"/>
    <w:rsid w:val="00B9181E"/>
    <w:rsid w:val="00C93DC6"/>
    <w:rsid w:val="00D67747"/>
    <w:rsid w:val="00D97A01"/>
    <w:rsid w:val="00EE4FD5"/>
    <w:rsid w:val="00F21B0C"/>
    <w:rsid w:val="00F25044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F7"/>
    <w:pPr>
      <w:ind w:left="720"/>
      <w:contextualSpacing/>
    </w:pPr>
  </w:style>
  <w:style w:type="paragraph" w:styleId="3">
    <w:name w:val="Body Text Indent 3"/>
    <w:basedOn w:val="a"/>
    <w:link w:val="30"/>
    <w:rsid w:val="004B43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B43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rsid w:val="004B43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4B43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caption"/>
    <w:basedOn w:val="a"/>
    <w:next w:val="a"/>
    <w:qFormat/>
    <w:rsid w:val="004B43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burambayeva</dc:creator>
  <cp:lastModifiedBy>Талгат</cp:lastModifiedBy>
  <cp:revision>32</cp:revision>
  <dcterms:created xsi:type="dcterms:W3CDTF">2019-03-11T07:19:00Z</dcterms:created>
  <dcterms:modified xsi:type="dcterms:W3CDTF">2019-03-14T15:06:00Z</dcterms:modified>
</cp:coreProperties>
</file>